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F70EFA" w14:textId="40C05BFA" w:rsidR="00C11FF4" w:rsidRDefault="00C11FF4"/>
    <w:p w14:paraId="2E955578" w14:textId="5E34B832" w:rsidR="006C5B81" w:rsidRPr="00042D47" w:rsidRDefault="006C5B81">
      <w:pPr>
        <w:rPr>
          <w:b/>
          <w:bCs/>
        </w:rPr>
      </w:pPr>
      <w:r w:rsidRPr="00042D47">
        <w:rPr>
          <w:b/>
          <w:bCs/>
        </w:rPr>
        <w:t>Community Program Section:</w:t>
      </w:r>
    </w:p>
    <w:p w14:paraId="275692B0" w14:textId="452A8E1D" w:rsidR="006C5B81" w:rsidRDefault="006C5B81">
      <w:hyperlink r:id="rId7" w:history="1">
        <w:r w:rsidRPr="0045027E">
          <w:rPr>
            <w:rStyle w:val="Hyperlink"/>
          </w:rPr>
          <w:t>https://www.ncdps.gov/Juvenile-Justice/Community-Programs</w:t>
        </w:r>
      </w:hyperlink>
    </w:p>
    <w:p w14:paraId="764ED20C" w14:textId="518A6F07" w:rsidR="004E2B05" w:rsidRPr="00042D47" w:rsidRDefault="004E2B05">
      <w:pPr>
        <w:rPr>
          <w:b/>
          <w:bCs/>
        </w:rPr>
      </w:pPr>
      <w:r w:rsidRPr="00042D47">
        <w:rPr>
          <w:b/>
          <w:bCs/>
        </w:rPr>
        <w:t>Juvenile Crime Prevention Councils:</w:t>
      </w:r>
    </w:p>
    <w:p w14:paraId="46D236AF" w14:textId="5F946156" w:rsidR="004E2B05" w:rsidRDefault="00090414">
      <w:hyperlink r:id="rId8" w:history="1">
        <w:r w:rsidRPr="0045027E">
          <w:rPr>
            <w:rStyle w:val="Hyperlink"/>
          </w:rPr>
          <w:t>https://www.ncdps.gov/juvenile-justice/community-programs/juvenile-crime-prevention-councils</w:t>
        </w:r>
      </w:hyperlink>
    </w:p>
    <w:p w14:paraId="21B310FA" w14:textId="77777777" w:rsidR="004E2B05" w:rsidRDefault="004E2B05"/>
    <w:p w14:paraId="68EEFE10" w14:textId="2CB74C3C" w:rsidR="006F3836" w:rsidRPr="00042D47" w:rsidRDefault="006F3836">
      <w:pPr>
        <w:rPr>
          <w:b/>
          <w:bCs/>
        </w:rPr>
      </w:pPr>
      <w:r w:rsidRPr="00042D47">
        <w:rPr>
          <w:b/>
          <w:bCs/>
        </w:rPr>
        <w:t>JCPC Policies and Forms</w:t>
      </w:r>
      <w:r w:rsidR="00C45108" w:rsidRPr="00042D47">
        <w:rPr>
          <w:b/>
          <w:bCs/>
        </w:rPr>
        <w:t>:</w:t>
      </w:r>
    </w:p>
    <w:p w14:paraId="6B32F97A" w14:textId="058B9FC8" w:rsidR="006F3836" w:rsidRDefault="006F3836">
      <w:hyperlink r:id="rId9" w:history="1">
        <w:r w:rsidRPr="0045027E">
          <w:rPr>
            <w:rStyle w:val="Hyperlink"/>
          </w:rPr>
          <w:t>https://www.ncdps.gov/juvenile-justice/community-programs/juvenile-crime-prevention-councils/jcpc-policies-forms</w:t>
        </w:r>
      </w:hyperlink>
    </w:p>
    <w:p w14:paraId="7F10B60D" w14:textId="587D7247" w:rsidR="006F3836" w:rsidRDefault="006F3836"/>
    <w:p w14:paraId="5F95F797" w14:textId="6D107DCE" w:rsidR="006F3836" w:rsidRPr="00042D47" w:rsidRDefault="006F3836">
      <w:pPr>
        <w:rPr>
          <w:b/>
          <w:bCs/>
        </w:rPr>
      </w:pPr>
      <w:r w:rsidRPr="00042D47">
        <w:rPr>
          <w:b/>
          <w:bCs/>
        </w:rPr>
        <w:t>JCPC Planning Process</w:t>
      </w:r>
      <w:r w:rsidR="00C45108" w:rsidRPr="00042D47">
        <w:rPr>
          <w:b/>
          <w:bCs/>
        </w:rPr>
        <w:t>:</w:t>
      </w:r>
    </w:p>
    <w:p w14:paraId="0279FE49" w14:textId="2229F914" w:rsidR="006F3836" w:rsidRDefault="006F3836">
      <w:hyperlink r:id="rId10" w:history="1">
        <w:r w:rsidRPr="0045027E">
          <w:rPr>
            <w:rStyle w:val="Hyperlink"/>
          </w:rPr>
          <w:t>https://www.ncdps.gov/juvenile-justice/community-programs/juvenile-crime-prevention-councils/jcpc-planning-process/county-databooks</w:t>
        </w:r>
      </w:hyperlink>
    </w:p>
    <w:p w14:paraId="782EB858" w14:textId="77777777" w:rsidR="006F3836" w:rsidRDefault="006F3836"/>
    <w:p w14:paraId="5D7810C1" w14:textId="36D2D161" w:rsidR="004E2B05" w:rsidRDefault="004E2B05">
      <w:r w:rsidRPr="00042D47">
        <w:rPr>
          <w:b/>
          <w:bCs/>
        </w:rPr>
        <w:t>Program Agreement Information</w:t>
      </w:r>
      <w:r w:rsidR="003C7D99">
        <w:t>:</w:t>
      </w:r>
    </w:p>
    <w:p w14:paraId="50B74BA8" w14:textId="0A8DDCA8" w:rsidR="003C7D99" w:rsidRDefault="003C7D99">
      <w:hyperlink r:id="rId11" w:history="1">
        <w:r w:rsidRPr="0045027E">
          <w:rPr>
            <w:rStyle w:val="Hyperlink"/>
          </w:rPr>
          <w:t>https://www.ncdps.gov/juvenile-justice/community-programs/juvenile-crime-prevention-councils/program-agreement-information</w:t>
        </w:r>
      </w:hyperlink>
    </w:p>
    <w:p w14:paraId="308936E6" w14:textId="77777777" w:rsidR="003C7D99" w:rsidRDefault="003C7D99"/>
    <w:p w14:paraId="4492C907" w14:textId="6787226F" w:rsidR="003C7D99" w:rsidRPr="00042D47" w:rsidRDefault="003C7D99">
      <w:pPr>
        <w:rPr>
          <w:b/>
          <w:bCs/>
        </w:rPr>
      </w:pPr>
      <w:r w:rsidRPr="00042D47">
        <w:rPr>
          <w:b/>
          <w:bCs/>
        </w:rPr>
        <w:t>Program Agreement Schedule</w:t>
      </w:r>
      <w:r w:rsidR="009F412E" w:rsidRPr="00042D47">
        <w:rPr>
          <w:b/>
          <w:bCs/>
        </w:rPr>
        <w:t>:</w:t>
      </w:r>
    </w:p>
    <w:p w14:paraId="7EA48707" w14:textId="069043D6" w:rsidR="003C7D99" w:rsidRDefault="009F412E">
      <w:hyperlink r:id="rId12" w:history="1">
        <w:r w:rsidRPr="0045027E">
          <w:rPr>
            <w:rStyle w:val="Hyperlink"/>
          </w:rPr>
          <w:t>https://www.ncdps.gov/juvenile-justice/community-programs/juvenile-crime-prevention-councils/program-agreement-information/program-agreement-schedule</w:t>
        </w:r>
      </w:hyperlink>
    </w:p>
    <w:p w14:paraId="79C1C1DF" w14:textId="77777777" w:rsidR="009F412E" w:rsidRDefault="009F412E"/>
    <w:p w14:paraId="4631B1F9" w14:textId="22DC39E6" w:rsidR="00042D47" w:rsidRDefault="00042D47">
      <w:r w:rsidRPr="00042D47">
        <w:rPr>
          <w:b/>
          <w:bCs/>
        </w:rPr>
        <w:t>Program Evaluation-SPEP</w:t>
      </w:r>
      <w:r>
        <w:t>:</w:t>
      </w:r>
    </w:p>
    <w:bookmarkStart w:id="0" w:name="_Hlk61525785"/>
    <w:p w14:paraId="75A5F83B" w14:textId="65681573" w:rsidR="00042D47" w:rsidRDefault="00042D47">
      <w:r>
        <w:fldChar w:fldCharType="begin"/>
      </w:r>
      <w:r>
        <w:instrText xml:space="preserve"> HYPERLINK "</w:instrText>
      </w:r>
      <w:r w:rsidRPr="00042D47">
        <w:instrText>https://www.youtube.com/watch?v=jAd4Sl3RFBE&amp;feature=youtu.be</w:instrText>
      </w:r>
      <w:r>
        <w:instrText xml:space="preserve">" </w:instrText>
      </w:r>
      <w:r>
        <w:fldChar w:fldCharType="separate"/>
      </w:r>
      <w:r w:rsidRPr="0045027E">
        <w:rPr>
          <w:rStyle w:val="Hyperlink"/>
        </w:rPr>
        <w:t>https://www.youtube.com/watch?v=jAd4Sl3RFBE&amp;feature=youtu.be</w:t>
      </w:r>
      <w:r>
        <w:fldChar w:fldCharType="end"/>
      </w:r>
    </w:p>
    <w:bookmarkEnd w:id="0"/>
    <w:p w14:paraId="7163EA93" w14:textId="77777777" w:rsidR="00042D47" w:rsidRDefault="00042D47"/>
    <w:p w14:paraId="390EC31B" w14:textId="304CBDC2" w:rsidR="0006309A" w:rsidRPr="0006309A" w:rsidRDefault="0006309A">
      <w:pPr>
        <w:rPr>
          <w:b/>
          <w:bCs/>
        </w:rPr>
      </w:pPr>
      <w:r w:rsidRPr="0006309A">
        <w:rPr>
          <w:b/>
          <w:bCs/>
        </w:rPr>
        <w:t xml:space="preserve">Commonly Used Repositories Evidence-Based and Evidence Supported Programming:  </w:t>
      </w:r>
    </w:p>
    <w:p w14:paraId="0A3CAC95" w14:textId="77777777" w:rsidR="0006309A" w:rsidRDefault="0006309A" w:rsidP="0006309A">
      <w:pPr>
        <w:pStyle w:val="Default"/>
        <w:numPr>
          <w:ilvl w:val="0"/>
          <w:numId w:val="1"/>
        </w:numPr>
        <w:adjustRightInd/>
        <w:rPr>
          <w:rFonts w:eastAsia="Times New Roman"/>
          <w:sz w:val="22"/>
          <w:szCs w:val="22"/>
        </w:rPr>
      </w:pPr>
      <w:r>
        <w:rPr>
          <w:rFonts w:eastAsia="Times New Roman"/>
          <w:b/>
          <w:bCs/>
          <w:sz w:val="22"/>
          <w:szCs w:val="22"/>
        </w:rPr>
        <w:t xml:space="preserve">Office of Juvenile Justice and Delinquency Prevention (OJJDP) Model Programs Guide </w:t>
      </w:r>
      <w:hyperlink r:id="rId13" w:history="1">
        <w:r>
          <w:rPr>
            <w:rStyle w:val="Hyperlink"/>
            <w:rFonts w:eastAsia="Times New Roman"/>
            <w:sz w:val="22"/>
            <w:szCs w:val="22"/>
          </w:rPr>
          <w:t>http://www.ojjdp.gov/mpg</w:t>
        </w:r>
      </w:hyperlink>
    </w:p>
    <w:p w14:paraId="54B58806" w14:textId="77777777" w:rsidR="0006309A" w:rsidRDefault="0006309A" w:rsidP="0006309A">
      <w:pPr>
        <w:pStyle w:val="Default"/>
        <w:numPr>
          <w:ilvl w:val="0"/>
          <w:numId w:val="1"/>
        </w:numPr>
        <w:adjustRightInd/>
        <w:rPr>
          <w:rStyle w:val="Hyperlink"/>
        </w:rPr>
      </w:pPr>
      <w:r>
        <w:rPr>
          <w:rFonts w:eastAsia="Times New Roman"/>
          <w:b/>
          <w:bCs/>
          <w:sz w:val="22"/>
          <w:szCs w:val="22"/>
        </w:rPr>
        <w:t xml:space="preserve">Office of Justice Programs (OJP) CrimeSolutions.gov </w:t>
      </w:r>
      <w:hyperlink r:id="rId14" w:history="1">
        <w:r>
          <w:rPr>
            <w:rStyle w:val="Hyperlink"/>
            <w:rFonts w:eastAsia="Times New Roman"/>
            <w:sz w:val="22"/>
            <w:szCs w:val="22"/>
          </w:rPr>
          <w:t>http://www.crimesolutions.gov/</w:t>
        </w:r>
      </w:hyperlink>
    </w:p>
    <w:p w14:paraId="0B189AA4" w14:textId="5BF4A9ED" w:rsidR="0006309A" w:rsidRDefault="0006309A" w:rsidP="0006309A">
      <w:pPr>
        <w:pStyle w:val="Default"/>
        <w:numPr>
          <w:ilvl w:val="0"/>
          <w:numId w:val="1"/>
        </w:numPr>
        <w:adjustRightInd/>
      </w:pPr>
      <w:r>
        <w:rPr>
          <w:rFonts w:eastAsia="Times New Roman"/>
          <w:b/>
          <w:bCs/>
          <w:sz w:val="22"/>
          <w:szCs w:val="22"/>
        </w:rPr>
        <w:t xml:space="preserve">Results First Clearinghouse Database </w:t>
      </w:r>
      <w:hyperlink r:id="rId15" w:history="1">
        <w:r>
          <w:rPr>
            <w:rStyle w:val="Hyperlink"/>
            <w:rFonts w:eastAsia="Times New Roman"/>
          </w:rPr>
          <w:t>https://www.pewtrusts.org/en/research-and-analysis/data-visualizations/2015/results-first-clearinghouse-database</w:t>
        </w:r>
      </w:hyperlink>
    </w:p>
    <w:sectPr w:rsidR="0006309A">
      <w:head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A1B868" w14:textId="77777777" w:rsidR="007A6C82" w:rsidRDefault="007A6C82" w:rsidP="006C5B81">
      <w:pPr>
        <w:spacing w:after="0" w:line="240" w:lineRule="auto"/>
      </w:pPr>
      <w:r>
        <w:separator/>
      </w:r>
    </w:p>
  </w:endnote>
  <w:endnote w:type="continuationSeparator" w:id="0">
    <w:p w14:paraId="4D7A61D6" w14:textId="77777777" w:rsidR="007A6C82" w:rsidRDefault="007A6C82" w:rsidP="006C5B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B79EFC" w14:textId="77777777" w:rsidR="007A6C82" w:rsidRDefault="007A6C82" w:rsidP="006C5B81">
      <w:pPr>
        <w:spacing w:after="0" w:line="240" w:lineRule="auto"/>
      </w:pPr>
      <w:r>
        <w:separator/>
      </w:r>
    </w:p>
  </w:footnote>
  <w:footnote w:type="continuationSeparator" w:id="0">
    <w:p w14:paraId="0BA48371" w14:textId="77777777" w:rsidR="007A6C82" w:rsidRDefault="007A6C82" w:rsidP="006C5B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D51EBC" w14:textId="7A213CE8" w:rsidR="00042D47" w:rsidRPr="00042D47" w:rsidRDefault="00042D47" w:rsidP="00042D47">
    <w:pPr>
      <w:pStyle w:val="Header"/>
      <w:jc w:val="center"/>
      <w:rPr>
        <w:rFonts w:ascii="Times New Roman" w:hAnsi="Times New Roman" w:cs="Times New Roman"/>
        <w:b/>
        <w:bCs/>
        <w:sz w:val="40"/>
        <w:szCs w:val="40"/>
      </w:rPr>
    </w:pPr>
    <w:r>
      <w:rPr>
        <w:rFonts w:ascii="Times New Roman" w:hAnsi="Times New Roman" w:cs="Times New Roman"/>
        <w:b/>
        <w:bCs/>
        <w:sz w:val="40"/>
        <w:szCs w:val="40"/>
      </w:rPr>
      <w:t>Helpful Web Links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13399D"/>
    <w:multiLevelType w:val="hybridMultilevel"/>
    <w:tmpl w:val="F6D4A8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B81"/>
    <w:rsid w:val="00042D47"/>
    <w:rsid w:val="0006309A"/>
    <w:rsid w:val="00090414"/>
    <w:rsid w:val="003478BD"/>
    <w:rsid w:val="003C7D99"/>
    <w:rsid w:val="004E2B05"/>
    <w:rsid w:val="006C5B81"/>
    <w:rsid w:val="006F3836"/>
    <w:rsid w:val="007A6C82"/>
    <w:rsid w:val="009F412E"/>
    <w:rsid w:val="00C11FF4"/>
    <w:rsid w:val="00C45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956D00"/>
  <w15:chartTrackingRefBased/>
  <w15:docId w15:val="{1C79EBFD-3125-49E1-9314-1954E8AAF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5B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5B81"/>
  </w:style>
  <w:style w:type="paragraph" w:styleId="Footer">
    <w:name w:val="footer"/>
    <w:basedOn w:val="Normal"/>
    <w:link w:val="FooterChar"/>
    <w:uiPriority w:val="99"/>
    <w:unhideWhenUsed/>
    <w:rsid w:val="006C5B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5B81"/>
  </w:style>
  <w:style w:type="character" w:styleId="Hyperlink">
    <w:name w:val="Hyperlink"/>
    <w:basedOn w:val="DefaultParagraphFont"/>
    <w:uiPriority w:val="99"/>
    <w:unhideWhenUsed/>
    <w:rsid w:val="006C5B8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5B81"/>
    <w:rPr>
      <w:color w:val="605E5C"/>
      <w:shd w:val="clear" w:color="auto" w:fill="E1DFDD"/>
    </w:rPr>
  </w:style>
  <w:style w:type="paragraph" w:customStyle="1" w:styleId="Default">
    <w:name w:val="Default"/>
    <w:rsid w:val="000630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3478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cdps.gov/juvenile-justice/community-programs/juvenile-crime-prevention-councils" TargetMode="External"/><Relationship Id="rId13" Type="http://schemas.openxmlformats.org/officeDocument/2006/relationships/hyperlink" Target="http://www.ojjdp.gov/mpg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ncdps.gov/Juvenile-Justice/Community-Programs" TargetMode="External"/><Relationship Id="rId12" Type="http://schemas.openxmlformats.org/officeDocument/2006/relationships/hyperlink" Target="https://www.ncdps.gov/juvenile-justice/community-programs/juvenile-crime-prevention-councils/program-agreement-information/program-agreement-schedule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ncdps.gov/juvenile-justice/community-programs/juvenile-crime-prevention-councils/program-agreement-information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pewtrusts.org/en/research-and-analysis/data-visualizations/2015/results-first-clearinghouse-database" TargetMode="External"/><Relationship Id="rId10" Type="http://schemas.openxmlformats.org/officeDocument/2006/relationships/hyperlink" Target="https://www.ncdps.gov/juvenile-justice/community-programs/juvenile-crime-prevention-councils/jcpc-planning-process/county-databook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cdps.gov/juvenile-justice/community-programs/juvenile-crime-prevention-councils/jcpc-policies-forms" TargetMode="External"/><Relationship Id="rId14" Type="http://schemas.openxmlformats.org/officeDocument/2006/relationships/hyperlink" Target="http://www.crimesolutions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Tillman, Ronald</dc:creator>
  <cp:keywords/>
  <dc:description/>
  <cp:lastModifiedBy>Tillman, Ronald</cp:lastModifiedBy>
  <cp:revision>9</cp:revision>
  <dcterms:created xsi:type="dcterms:W3CDTF">2021-01-14T18:49:00Z</dcterms:created>
  <dcterms:modified xsi:type="dcterms:W3CDTF">2021-01-14T19:19:00Z</dcterms:modified>
</cp:coreProperties>
</file>